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4F" w:rsidRPr="007D615E" w:rsidRDefault="00CC024F" w:rsidP="00CC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15E">
        <w:rPr>
          <w:rFonts w:ascii="Times New Roman" w:hAnsi="Times New Roman"/>
          <w:sz w:val="28"/>
          <w:szCs w:val="28"/>
        </w:rPr>
        <w:t>«Администрация Михайловского сельсовета извещает о предстоящем предоставлении и приеме заявлений о п</w:t>
      </w:r>
      <w:r>
        <w:rPr>
          <w:rFonts w:ascii="Times New Roman" w:hAnsi="Times New Roman"/>
          <w:sz w:val="28"/>
          <w:szCs w:val="28"/>
        </w:rPr>
        <w:t>редоставлении земельного участка</w:t>
      </w:r>
      <w:r w:rsidRPr="007D615E">
        <w:rPr>
          <w:rFonts w:ascii="Times New Roman" w:hAnsi="Times New Roman"/>
          <w:sz w:val="28"/>
          <w:szCs w:val="28"/>
        </w:rPr>
        <w:t>:</w:t>
      </w:r>
    </w:p>
    <w:p w:rsidR="00CC024F" w:rsidRDefault="00CC024F" w:rsidP="00CC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участок примыкает с западной стороны земельного участка по ул. К.Маркса д. 16в с. Михайловское </w:t>
      </w:r>
      <w:r w:rsidRPr="00261A9E">
        <w:rPr>
          <w:rFonts w:ascii="Times New Roman" w:hAnsi="Times New Roman"/>
          <w:sz w:val="28"/>
          <w:szCs w:val="28"/>
        </w:rPr>
        <w:t>Михайловского района Алтайс</w:t>
      </w:r>
      <w:r>
        <w:rPr>
          <w:rFonts w:ascii="Times New Roman" w:hAnsi="Times New Roman"/>
          <w:sz w:val="28"/>
          <w:szCs w:val="28"/>
        </w:rPr>
        <w:t>кого края, примерной площадью 74</w:t>
      </w:r>
      <w:r w:rsidRPr="00261A9E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261A9E">
        <w:rPr>
          <w:rFonts w:ascii="Times New Roman" w:hAnsi="Times New Roman"/>
          <w:sz w:val="28"/>
          <w:szCs w:val="28"/>
        </w:rPr>
        <w:t>.м</w:t>
      </w:r>
      <w:proofErr w:type="gramEnd"/>
      <w:r w:rsidRPr="00261A9E">
        <w:rPr>
          <w:rFonts w:ascii="Times New Roman" w:hAnsi="Times New Roman"/>
          <w:sz w:val="28"/>
          <w:szCs w:val="28"/>
        </w:rPr>
        <w:t xml:space="preserve">, предназначенного для </w:t>
      </w:r>
      <w:r>
        <w:rPr>
          <w:rFonts w:ascii="Times New Roman" w:hAnsi="Times New Roman"/>
          <w:sz w:val="28"/>
          <w:szCs w:val="28"/>
        </w:rPr>
        <w:t>садоводства.</w:t>
      </w:r>
    </w:p>
    <w:p w:rsidR="00CC024F" w:rsidRPr="007D615E" w:rsidRDefault="00CC024F" w:rsidP="00CC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15E"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участка, а также подать заявление о  предоставлении земельного участка возможно в Администрации Михайловского района по адресу: ул. Садовая д. 15 (каб.№32) в течение месяца с момента о</w:t>
      </w:r>
      <w:r>
        <w:rPr>
          <w:rFonts w:ascii="Times New Roman" w:hAnsi="Times New Roman"/>
          <w:sz w:val="28"/>
          <w:szCs w:val="28"/>
        </w:rPr>
        <w:t>публикования» (дата окончания 18.11</w:t>
      </w:r>
      <w:r w:rsidRPr="007D615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7D615E">
        <w:rPr>
          <w:rFonts w:ascii="Times New Roman" w:hAnsi="Times New Roman"/>
          <w:sz w:val="28"/>
          <w:szCs w:val="28"/>
        </w:rPr>
        <w:t>г.).</w:t>
      </w:r>
    </w:p>
    <w:p w:rsidR="000C4CA2" w:rsidRDefault="000C4CA2"/>
    <w:sectPr w:rsidR="000C4CA2" w:rsidSect="002066FC">
      <w:pgSz w:w="11907" w:h="16840" w:code="9"/>
      <w:pgMar w:top="1134" w:right="850" w:bottom="1134" w:left="1701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C024F"/>
    <w:rsid w:val="000C4CA2"/>
    <w:rsid w:val="000D2BC0"/>
    <w:rsid w:val="002066FC"/>
    <w:rsid w:val="004545E6"/>
    <w:rsid w:val="00A31EA6"/>
    <w:rsid w:val="00CC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Home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2016-10-18T07:24:00Z</dcterms:created>
  <dcterms:modified xsi:type="dcterms:W3CDTF">2016-10-18T07:24:00Z</dcterms:modified>
</cp:coreProperties>
</file>